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D3" w:rsidRDefault="00635DD3" w:rsidP="00635DD3">
      <w:pPr>
        <w:jc w:val="center"/>
        <w:rPr>
          <w:b/>
          <w:sz w:val="36"/>
          <w:szCs w:val="36"/>
        </w:rPr>
      </w:pPr>
      <w:r w:rsidRPr="00064C79">
        <w:rPr>
          <w:rFonts w:hint="eastAsia"/>
          <w:b/>
          <w:sz w:val="36"/>
          <w:szCs w:val="36"/>
        </w:rPr>
        <w:t>事业单位</w:t>
      </w:r>
      <w:r w:rsidRPr="00064C79">
        <w:rPr>
          <w:b/>
          <w:sz w:val="36"/>
          <w:szCs w:val="36"/>
        </w:rPr>
        <w:t>法人公示</w:t>
      </w:r>
      <w:r w:rsidRPr="00064C79">
        <w:rPr>
          <w:rFonts w:hint="eastAsia"/>
          <w:b/>
          <w:sz w:val="36"/>
          <w:szCs w:val="36"/>
        </w:rPr>
        <w:t>信息</w:t>
      </w:r>
      <w:r w:rsidRPr="00064C79">
        <w:rPr>
          <w:b/>
          <w:sz w:val="36"/>
          <w:szCs w:val="36"/>
        </w:rPr>
        <w:t>抽查报告</w:t>
      </w:r>
    </w:p>
    <w:p w:rsidR="00635DD3" w:rsidRPr="00064C79" w:rsidRDefault="00635DD3" w:rsidP="00635DD3">
      <w:pPr>
        <w:ind w:firstLineChars="202" w:firstLine="566"/>
        <w:rPr>
          <w:sz w:val="28"/>
          <w:szCs w:val="28"/>
        </w:rPr>
      </w:pPr>
      <w:r w:rsidRPr="00064C79">
        <w:rPr>
          <w:rFonts w:hint="eastAsia"/>
          <w:sz w:val="28"/>
          <w:szCs w:val="28"/>
        </w:rPr>
        <w:t>一</w:t>
      </w:r>
      <w:r w:rsidRPr="00064C79">
        <w:rPr>
          <w:sz w:val="28"/>
          <w:szCs w:val="28"/>
        </w:rPr>
        <w:t>、抽查单位</w:t>
      </w:r>
      <w:r>
        <w:rPr>
          <w:rFonts w:hint="eastAsia"/>
          <w:sz w:val="28"/>
          <w:szCs w:val="28"/>
        </w:rPr>
        <w:t>及时间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吴忠市道路运输管理局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统一社会</w:t>
      </w:r>
      <w:r>
        <w:rPr>
          <w:sz w:val="28"/>
          <w:szCs w:val="28"/>
        </w:rPr>
        <w:t>信用代码：</w:t>
      </w:r>
      <w:r>
        <w:rPr>
          <w:rFonts w:hint="eastAsia"/>
          <w:sz w:val="28"/>
          <w:szCs w:val="28"/>
        </w:rPr>
        <w:t>12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0000454</w:t>
      </w:r>
      <w:r>
        <w:rPr>
          <w:rFonts w:hint="eastAsia"/>
          <w:sz w:val="28"/>
          <w:szCs w:val="28"/>
        </w:rPr>
        <w:t>640053</w:t>
      </w:r>
      <w:r>
        <w:rPr>
          <w:sz w:val="28"/>
          <w:szCs w:val="28"/>
        </w:rPr>
        <w:t>Y</w:t>
      </w:r>
      <w:r>
        <w:rPr>
          <w:sz w:val="28"/>
          <w:szCs w:val="28"/>
        </w:rPr>
        <w:t>F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抽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635DD3" w:rsidRPr="00064C79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064C79">
        <w:rPr>
          <w:rFonts w:hint="eastAsia"/>
          <w:sz w:val="28"/>
          <w:szCs w:val="28"/>
        </w:rPr>
        <w:t>、</w:t>
      </w:r>
      <w:r w:rsidRPr="00064C79">
        <w:rPr>
          <w:sz w:val="28"/>
          <w:szCs w:val="28"/>
        </w:rPr>
        <w:t>抽查人员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姚君轶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祝晓燕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事业单位登记管理局副调研员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帆</w:t>
      </w:r>
      <w:proofErr w:type="gramEnd"/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自治区</w:t>
      </w:r>
      <w:r>
        <w:rPr>
          <w:sz w:val="28"/>
          <w:szCs w:val="28"/>
        </w:rPr>
        <w:t>事业单位登记管理局</w:t>
      </w:r>
      <w:r>
        <w:rPr>
          <w:rFonts w:hint="eastAsia"/>
          <w:sz w:val="28"/>
          <w:szCs w:val="28"/>
        </w:rPr>
        <w:t>主任科员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基本情况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吴忠市道路运输管理</w:t>
      </w:r>
      <w:r>
        <w:rPr>
          <w:rFonts w:hint="eastAsia"/>
          <w:sz w:val="28"/>
          <w:szCs w:val="28"/>
        </w:rPr>
        <w:t>局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自治区道路运输管理局所属副处级事业单位</w:t>
      </w:r>
      <w:r>
        <w:rPr>
          <w:sz w:val="28"/>
          <w:szCs w:val="28"/>
        </w:rPr>
        <w:t>，核定事业</w:t>
      </w:r>
      <w:r>
        <w:rPr>
          <w:rFonts w:hint="eastAsia"/>
          <w:sz w:val="28"/>
          <w:szCs w:val="28"/>
        </w:rPr>
        <w:t>编制</w:t>
      </w:r>
      <w:r>
        <w:rPr>
          <w:sz w:val="28"/>
          <w:szCs w:val="28"/>
        </w:rPr>
        <w:t>82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现实有</w:t>
      </w:r>
      <w:r>
        <w:rPr>
          <w:rFonts w:hint="eastAsia"/>
          <w:sz w:val="28"/>
          <w:szCs w:val="28"/>
        </w:rPr>
        <w:t>在编</w:t>
      </w:r>
      <w:r>
        <w:rPr>
          <w:sz w:val="28"/>
          <w:szCs w:val="28"/>
        </w:rPr>
        <w:t>81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其</w:t>
      </w:r>
      <w:r>
        <w:rPr>
          <w:sz w:val="28"/>
          <w:szCs w:val="28"/>
        </w:rPr>
        <w:t>主要</w:t>
      </w:r>
      <w:r>
        <w:rPr>
          <w:rFonts w:hint="eastAsia"/>
          <w:sz w:val="28"/>
          <w:szCs w:val="28"/>
        </w:rPr>
        <w:t>负责</w:t>
      </w:r>
      <w:r w:rsidRPr="00635DD3">
        <w:rPr>
          <w:rFonts w:hint="eastAsia"/>
          <w:sz w:val="28"/>
          <w:szCs w:val="28"/>
        </w:rPr>
        <w:t>道路旅客运输、道路货物运输、搬运装卸、汽车维修、道路运输服务、水路运输市场以及机动车驾驶员培训行业的管理工作，对道路运输市场进行规划、协调、监督、服务的宏观调控。</w:t>
      </w:r>
      <w:r>
        <w:rPr>
          <w:sz w:val="28"/>
          <w:szCs w:val="28"/>
        </w:rPr>
        <w:t>。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>
        <w:rPr>
          <w:sz w:val="28"/>
          <w:szCs w:val="28"/>
        </w:rPr>
        <w:t>、抽查情况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经我们赴现场</w:t>
      </w:r>
      <w:r>
        <w:rPr>
          <w:sz w:val="28"/>
          <w:szCs w:val="28"/>
        </w:rPr>
        <w:t>通过座谈汇报以及现场实地核查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未发现证书涂改、租借行为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也未发现</w:t>
      </w:r>
      <w:r>
        <w:rPr>
          <w:rFonts w:hint="eastAsia"/>
          <w:sz w:val="28"/>
          <w:szCs w:val="28"/>
        </w:rPr>
        <w:t>不按照</w:t>
      </w:r>
      <w:r>
        <w:rPr>
          <w:sz w:val="28"/>
          <w:szCs w:val="28"/>
        </w:rPr>
        <w:t>相关规定履行登记和年检的行为，也</w:t>
      </w:r>
      <w:r>
        <w:rPr>
          <w:rFonts w:hint="eastAsia"/>
          <w:sz w:val="28"/>
          <w:szCs w:val="28"/>
        </w:rPr>
        <w:t>不存在</w:t>
      </w:r>
      <w:r>
        <w:rPr>
          <w:sz w:val="28"/>
          <w:szCs w:val="28"/>
        </w:rPr>
        <w:t>超出证书规定的宗旨和业务范围开展业务活动的行为。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存在</w:t>
      </w:r>
      <w:r>
        <w:rPr>
          <w:sz w:val="28"/>
          <w:szCs w:val="28"/>
        </w:rPr>
        <w:t>问题如下</w:t>
      </w:r>
      <w:r>
        <w:rPr>
          <w:rFonts w:hint="eastAsia"/>
          <w:sz w:val="28"/>
          <w:szCs w:val="28"/>
        </w:rPr>
        <w:t>：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经我们</w:t>
      </w:r>
      <w:r>
        <w:rPr>
          <w:sz w:val="28"/>
          <w:szCs w:val="28"/>
        </w:rPr>
        <w:t>现场核实，该单位法人证书</w:t>
      </w:r>
      <w:r>
        <w:rPr>
          <w:rFonts w:hint="eastAsia"/>
          <w:sz w:val="28"/>
          <w:szCs w:val="28"/>
        </w:rPr>
        <w:t>宗旨和</w:t>
      </w:r>
      <w:r>
        <w:rPr>
          <w:sz w:val="28"/>
          <w:szCs w:val="28"/>
        </w:rPr>
        <w:t>业务范围中所刊载的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水路运输管理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搬运装卸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并无</w:t>
      </w:r>
      <w:r>
        <w:rPr>
          <w:sz w:val="28"/>
          <w:szCs w:val="28"/>
        </w:rPr>
        <w:t>此项工作。</w:t>
      </w:r>
    </w:p>
    <w:p w:rsidR="00635DD3" w:rsidRDefault="00635DD3" w:rsidP="00635DD3">
      <w:pPr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五</w:t>
      </w:r>
      <w:r>
        <w:rPr>
          <w:sz w:val="28"/>
          <w:szCs w:val="28"/>
        </w:rPr>
        <w:t>、处理措施</w:t>
      </w:r>
    </w:p>
    <w:p w:rsidR="00635DD3" w:rsidRPr="00E33F34" w:rsidRDefault="00635DD3" w:rsidP="00635DD3">
      <w:pPr>
        <w:ind w:firstLineChars="253" w:firstLine="708"/>
      </w:pPr>
      <w:r>
        <w:rPr>
          <w:rFonts w:hint="eastAsia"/>
          <w:sz w:val="28"/>
          <w:szCs w:val="28"/>
        </w:rPr>
        <w:t>正对上述问题</w:t>
      </w:r>
      <w:r>
        <w:rPr>
          <w:sz w:val="28"/>
          <w:szCs w:val="28"/>
        </w:rPr>
        <w:t>，我们已经</w:t>
      </w:r>
      <w:r>
        <w:rPr>
          <w:rFonts w:hint="eastAsia"/>
          <w:sz w:val="28"/>
          <w:szCs w:val="28"/>
        </w:rPr>
        <w:t>现场反馈给</w:t>
      </w:r>
      <w:r>
        <w:rPr>
          <w:rFonts w:hint="eastAsia"/>
          <w:sz w:val="28"/>
          <w:szCs w:val="28"/>
        </w:rPr>
        <w:t>该单位</w:t>
      </w:r>
      <w:bookmarkStart w:id="0" w:name="_GoBack"/>
      <w:bookmarkEnd w:id="0"/>
      <w:r>
        <w:rPr>
          <w:rFonts w:hint="eastAsia"/>
          <w:sz w:val="28"/>
          <w:szCs w:val="28"/>
        </w:rPr>
        <w:t>，该单位</w:t>
      </w:r>
      <w:r>
        <w:rPr>
          <w:sz w:val="28"/>
          <w:szCs w:val="28"/>
        </w:rPr>
        <w:t>表示将尽快进行落实整改。</w:t>
      </w:r>
    </w:p>
    <w:p w:rsidR="001707AE" w:rsidRPr="00635DD3" w:rsidRDefault="00635DD3"/>
    <w:sectPr w:rsidR="001707AE" w:rsidRPr="0063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D3"/>
    <w:rsid w:val="000E11F5"/>
    <w:rsid w:val="001D3DCA"/>
    <w:rsid w:val="006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976D-6767-42B5-A059-97489AE0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2017-09-30T07:08:00Z</dcterms:created>
  <dcterms:modified xsi:type="dcterms:W3CDTF">2017-09-30T07:19:00Z</dcterms:modified>
</cp:coreProperties>
</file>