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34" w:rsidRPr="005C0B59" w:rsidRDefault="00E33F34" w:rsidP="00E33F34">
      <w:pPr>
        <w:jc w:val="center"/>
        <w:rPr>
          <w:b/>
          <w:sz w:val="44"/>
          <w:szCs w:val="44"/>
        </w:rPr>
      </w:pPr>
      <w:r w:rsidRPr="005C0B59">
        <w:rPr>
          <w:rFonts w:hint="eastAsia"/>
          <w:b/>
          <w:sz w:val="44"/>
          <w:szCs w:val="44"/>
        </w:rPr>
        <w:t>事业单位</w:t>
      </w:r>
      <w:r w:rsidRPr="005C0B59">
        <w:rPr>
          <w:b/>
          <w:sz w:val="44"/>
          <w:szCs w:val="44"/>
        </w:rPr>
        <w:t>法人公示</w:t>
      </w:r>
      <w:r w:rsidRPr="005C0B59">
        <w:rPr>
          <w:rFonts w:hint="eastAsia"/>
          <w:b/>
          <w:sz w:val="44"/>
          <w:szCs w:val="44"/>
        </w:rPr>
        <w:t>信息</w:t>
      </w:r>
      <w:r w:rsidRPr="005C0B59">
        <w:rPr>
          <w:b/>
          <w:sz w:val="44"/>
          <w:szCs w:val="44"/>
        </w:rPr>
        <w:t>抽查报告</w:t>
      </w:r>
    </w:p>
    <w:p w:rsidR="005C0B59" w:rsidRDefault="005C0B59" w:rsidP="00E33F34">
      <w:pPr>
        <w:jc w:val="center"/>
        <w:rPr>
          <w:b/>
          <w:sz w:val="36"/>
          <w:szCs w:val="36"/>
        </w:rPr>
      </w:pPr>
    </w:p>
    <w:p w:rsidR="00E33F34" w:rsidRPr="005C0B59" w:rsidRDefault="00E33F34" w:rsidP="005C0B59">
      <w:pPr>
        <w:ind w:firstLineChars="202" w:firstLine="646"/>
        <w:rPr>
          <w:rFonts w:ascii="黑体" w:eastAsia="黑体" w:hAnsi="黑体"/>
          <w:sz w:val="32"/>
          <w:szCs w:val="32"/>
        </w:rPr>
      </w:pPr>
      <w:r w:rsidRPr="005C0B59">
        <w:rPr>
          <w:rFonts w:ascii="黑体" w:eastAsia="黑体" w:hAnsi="黑体" w:hint="eastAsia"/>
          <w:sz w:val="32"/>
          <w:szCs w:val="32"/>
        </w:rPr>
        <w:t>一</w:t>
      </w:r>
      <w:r w:rsidRPr="005C0B59">
        <w:rPr>
          <w:rFonts w:ascii="黑体" w:eastAsia="黑体" w:hAnsi="黑体"/>
          <w:sz w:val="32"/>
          <w:szCs w:val="32"/>
        </w:rPr>
        <w:t>、抽查单位</w:t>
      </w:r>
      <w:r w:rsidRPr="005C0B59">
        <w:rPr>
          <w:rFonts w:ascii="黑体" w:eastAsia="黑体" w:hAnsi="黑体" w:hint="eastAsia"/>
          <w:sz w:val="32"/>
          <w:szCs w:val="32"/>
        </w:rPr>
        <w:t>及时间</w:t>
      </w:r>
    </w:p>
    <w:p w:rsidR="008E2A3F" w:rsidRDefault="005C0B59" w:rsidP="008E2A3F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单位</w:t>
      </w:r>
      <w:r w:rsidR="00E33F34" w:rsidRPr="005C0B59">
        <w:rPr>
          <w:rFonts w:asciiTheme="minorEastAsia" w:hAnsiTheme="minorEastAsia" w:hint="eastAsia"/>
          <w:sz w:val="32"/>
          <w:szCs w:val="32"/>
        </w:rPr>
        <w:t>名称</w:t>
      </w:r>
      <w:r w:rsidR="00E33F34" w:rsidRPr="005C0B59">
        <w:rPr>
          <w:rFonts w:asciiTheme="minorEastAsia" w:hAnsiTheme="minorEastAsia"/>
          <w:sz w:val="32"/>
          <w:szCs w:val="32"/>
        </w:rPr>
        <w:t>：</w:t>
      </w:r>
      <w:r w:rsidR="006714DD" w:rsidRPr="006714DD">
        <w:rPr>
          <w:rFonts w:asciiTheme="minorEastAsia" w:hAnsiTheme="minorEastAsia" w:hint="eastAsia"/>
          <w:sz w:val="32"/>
          <w:szCs w:val="32"/>
        </w:rPr>
        <w:t>宁夏特种设备检验检测院</w:t>
      </w:r>
    </w:p>
    <w:p w:rsidR="005542CF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统一社会</w:t>
      </w:r>
      <w:r w:rsidRPr="005C0B59">
        <w:rPr>
          <w:rFonts w:asciiTheme="minorEastAsia" w:hAnsiTheme="minorEastAsia"/>
          <w:sz w:val="32"/>
          <w:szCs w:val="32"/>
        </w:rPr>
        <w:t>信用代码：</w:t>
      </w:r>
      <w:r w:rsidR="006714DD" w:rsidRPr="006714DD">
        <w:rPr>
          <w:rFonts w:asciiTheme="minorEastAsia" w:hAnsiTheme="minorEastAsia"/>
          <w:sz w:val="32"/>
          <w:szCs w:val="32"/>
        </w:rPr>
        <w:t>12640000MB1355348D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抽查时间</w:t>
      </w:r>
      <w:r w:rsidR="005C0B59">
        <w:rPr>
          <w:rFonts w:asciiTheme="minorEastAsia" w:hAnsiTheme="minorEastAsia" w:hint="eastAsia"/>
          <w:sz w:val="32"/>
          <w:szCs w:val="32"/>
        </w:rPr>
        <w:t>：</w:t>
      </w:r>
      <w:r w:rsidRPr="005C0B59">
        <w:rPr>
          <w:rFonts w:asciiTheme="minorEastAsia" w:hAnsiTheme="minorEastAsia" w:hint="eastAsia"/>
          <w:sz w:val="32"/>
          <w:szCs w:val="32"/>
        </w:rPr>
        <w:t>201</w:t>
      </w:r>
      <w:r w:rsidR="00DB223D" w:rsidRPr="005C0B59">
        <w:rPr>
          <w:rFonts w:asciiTheme="minorEastAsia" w:hAnsiTheme="minorEastAsia"/>
          <w:sz w:val="32"/>
          <w:szCs w:val="32"/>
        </w:rPr>
        <w:t>8</w:t>
      </w:r>
      <w:r w:rsidRPr="005C0B59">
        <w:rPr>
          <w:rFonts w:asciiTheme="minorEastAsia" w:hAnsiTheme="minorEastAsia" w:hint="eastAsia"/>
          <w:sz w:val="32"/>
          <w:szCs w:val="32"/>
        </w:rPr>
        <w:t>年</w:t>
      </w:r>
      <w:r w:rsidR="00DB223D" w:rsidRPr="005C0B59">
        <w:rPr>
          <w:rFonts w:asciiTheme="minorEastAsia" w:hAnsiTheme="minorEastAsia"/>
          <w:sz w:val="32"/>
          <w:szCs w:val="32"/>
        </w:rPr>
        <w:t>4</w:t>
      </w:r>
      <w:r w:rsidRPr="005C0B59">
        <w:rPr>
          <w:rFonts w:asciiTheme="minorEastAsia" w:hAnsiTheme="minorEastAsia" w:hint="eastAsia"/>
          <w:sz w:val="32"/>
          <w:szCs w:val="32"/>
        </w:rPr>
        <w:t>月</w:t>
      </w:r>
      <w:r w:rsidR="00DB223D" w:rsidRPr="005C0B59">
        <w:rPr>
          <w:rFonts w:asciiTheme="minorEastAsia" w:hAnsiTheme="minorEastAsia"/>
          <w:sz w:val="32"/>
          <w:szCs w:val="32"/>
        </w:rPr>
        <w:t>1</w:t>
      </w:r>
      <w:r w:rsidR="008A0C0B">
        <w:rPr>
          <w:rFonts w:asciiTheme="minorEastAsia" w:hAnsiTheme="minorEastAsia" w:hint="eastAsia"/>
          <w:sz w:val="32"/>
          <w:szCs w:val="32"/>
        </w:rPr>
        <w:t>8</w:t>
      </w:r>
      <w:r w:rsidRPr="005C0B59">
        <w:rPr>
          <w:rFonts w:asciiTheme="minorEastAsia" w:hAnsiTheme="minorEastAsia" w:hint="eastAsia"/>
          <w:sz w:val="32"/>
          <w:szCs w:val="32"/>
        </w:rPr>
        <w:t>日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="黑体" w:eastAsia="黑体" w:hAnsi="黑体"/>
          <w:sz w:val="32"/>
          <w:szCs w:val="32"/>
        </w:rPr>
      </w:pPr>
      <w:r w:rsidRPr="005C0B59">
        <w:rPr>
          <w:rFonts w:ascii="黑体" w:eastAsia="黑体" w:hAnsi="黑体" w:hint="eastAsia"/>
          <w:sz w:val="32"/>
          <w:szCs w:val="32"/>
        </w:rPr>
        <w:t>二、</w:t>
      </w:r>
      <w:r w:rsidRPr="005C0B59">
        <w:rPr>
          <w:rFonts w:ascii="黑体" w:eastAsia="黑体" w:hAnsi="黑体"/>
          <w:sz w:val="32"/>
          <w:szCs w:val="32"/>
        </w:rPr>
        <w:t>抽查人员</w:t>
      </w:r>
    </w:p>
    <w:p w:rsidR="00DB223D" w:rsidRPr="005C0B59" w:rsidRDefault="00DB223D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李伯梁   自治区事业单位登记管理局副局长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姚君轶   自治区</w:t>
      </w:r>
      <w:r w:rsidRPr="005C0B59">
        <w:rPr>
          <w:rFonts w:asciiTheme="minorEastAsia" w:hAnsiTheme="minorEastAsia"/>
          <w:sz w:val="32"/>
          <w:szCs w:val="32"/>
        </w:rPr>
        <w:t>事业单位登记管理局副调研员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杨  帆   自治区</w:t>
      </w:r>
      <w:r w:rsidRPr="005C0B59">
        <w:rPr>
          <w:rFonts w:asciiTheme="minorEastAsia" w:hAnsiTheme="minorEastAsia"/>
          <w:sz w:val="32"/>
          <w:szCs w:val="32"/>
        </w:rPr>
        <w:t>事业单位登记管理局</w:t>
      </w:r>
      <w:r w:rsidRPr="005C0B59">
        <w:rPr>
          <w:rFonts w:asciiTheme="minorEastAsia" w:hAnsiTheme="minorEastAsia" w:hint="eastAsia"/>
          <w:sz w:val="32"/>
          <w:szCs w:val="32"/>
        </w:rPr>
        <w:t>主任科员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="黑体" w:eastAsia="黑体" w:hAnsi="黑体"/>
          <w:sz w:val="32"/>
          <w:szCs w:val="32"/>
        </w:rPr>
      </w:pPr>
      <w:r w:rsidRPr="005C0B59">
        <w:rPr>
          <w:rFonts w:ascii="黑体" w:eastAsia="黑体" w:hAnsi="黑体" w:hint="eastAsia"/>
          <w:sz w:val="32"/>
          <w:szCs w:val="32"/>
        </w:rPr>
        <w:t>三</w:t>
      </w:r>
      <w:r w:rsidRPr="005C0B59">
        <w:rPr>
          <w:rFonts w:ascii="黑体" w:eastAsia="黑体" w:hAnsi="黑体"/>
          <w:sz w:val="32"/>
          <w:szCs w:val="32"/>
        </w:rPr>
        <w:t>、</w:t>
      </w:r>
      <w:r w:rsidRPr="005C0B59">
        <w:rPr>
          <w:rFonts w:ascii="黑体" w:eastAsia="黑体" w:hAnsi="黑体" w:hint="eastAsia"/>
          <w:sz w:val="32"/>
          <w:szCs w:val="32"/>
        </w:rPr>
        <w:t>基本情况</w:t>
      </w:r>
    </w:p>
    <w:p w:rsidR="001739B2" w:rsidRPr="005C0B59" w:rsidRDefault="00924793" w:rsidP="007B2311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6714DD">
        <w:rPr>
          <w:rFonts w:asciiTheme="minorEastAsia" w:hAnsiTheme="minorEastAsia" w:hint="eastAsia"/>
          <w:sz w:val="32"/>
          <w:szCs w:val="32"/>
        </w:rPr>
        <w:t>宁夏特种设备检验检测院</w:t>
      </w:r>
      <w:r w:rsidR="001739B2" w:rsidRPr="005C0B59">
        <w:rPr>
          <w:rFonts w:asciiTheme="minorEastAsia" w:hAnsiTheme="minorEastAsia" w:hint="eastAsia"/>
          <w:sz w:val="32"/>
          <w:szCs w:val="32"/>
        </w:rPr>
        <w:t>，为自治区</w:t>
      </w:r>
      <w:r>
        <w:rPr>
          <w:rFonts w:asciiTheme="minorEastAsia" w:hAnsiTheme="minorEastAsia" w:hint="eastAsia"/>
          <w:sz w:val="32"/>
          <w:szCs w:val="32"/>
        </w:rPr>
        <w:t>质监局</w:t>
      </w:r>
      <w:r w:rsidR="001739B2" w:rsidRPr="005C0B59">
        <w:rPr>
          <w:rFonts w:asciiTheme="minorEastAsia" w:hAnsiTheme="minorEastAsia" w:hint="eastAsia"/>
          <w:sz w:val="32"/>
          <w:szCs w:val="32"/>
        </w:rPr>
        <w:t>所属正处级</w:t>
      </w:r>
      <w:r>
        <w:rPr>
          <w:rFonts w:asciiTheme="minorEastAsia" w:hAnsiTheme="minorEastAsia" w:hint="eastAsia"/>
          <w:sz w:val="32"/>
          <w:szCs w:val="32"/>
        </w:rPr>
        <w:t>经营类</w:t>
      </w:r>
      <w:r w:rsidR="001739B2" w:rsidRPr="005C0B59">
        <w:rPr>
          <w:rFonts w:asciiTheme="minorEastAsia" w:hAnsiTheme="minorEastAsia" w:hint="eastAsia"/>
          <w:sz w:val="32"/>
          <w:szCs w:val="32"/>
        </w:rPr>
        <w:t>事业单位，核定事业编制</w:t>
      </w:r>
      <w:r>
        <w:rPr>
          <w:rFonts w:asciiTheme="minorEastAsia" w:hAnsiTheme="minorEastAsia"/>
          <w:sz w:val="32"/>
          <w:szCs w:val="32"/>
        </w:rPr>
        <w:t>87</w:t>
      </w:r>
      <w:r w:rsidR="001739B2" w:rsidRPr="005C0B59">
        <w:rPr>
          <w:rFonts w:asciiTheme="minorEastAsia" w:hAnsiTheme="minorEastAsia" w:hint="eastAsia"/>
          <w:sz w:val="32"/>
          <w:szCs w:val="32"/>
        </w:rPr>
        <w:t>名，</w:t>
      </w:r>
      <w:r w:rsidRPr="00924793">
        <w:rPr>
          <w:rFonts w:asciiTheme="minorEastAsia" w:hAnsiTheme="minorEastAsia" w:hint="eastAsia"/>
          <w:sz w:val="32"/>
          <w:szCs w:val="32"/>
        </w:rPr>
        <w:t>聘用编制</w:t>
      </w:r>
      <w:r>
        <w:rPr>
          <w:rFonts w:asciiTheme="minorEastAsia" w:hAnsiTheme="minorEastAsia"/>
          <w:sz w:val="32"/>
          <w:szCs w:val="32"/>
        </w:rPr>
        <w:t>5</w:t>
      </w:r>
      <w:r w:rsidRPr="00924793">
        <w:rPr>
          <w:rFonts w:asciiTheme="minorEastAsia" w:hAnsiTheme="minorEastAsia" w:hint="eastAsia"/>
          <w:sz w:val="32"/>
          <w:szCs w:val="32"/>
        </w:rPr>
        <w:t>名</w:t>
      </w:r>
      <w:r>
        <w:rPr>
          <w:rFonts w:asciiTheme="minorEastAsia" w:hAnsiTheme="minorEastAsia" w:hint="eastAsia"/>
          <w:sz w:val="32"/>
          <w:szCs w:val="32"/>
        </w:rPr>
        <w:t>，</w:t>
      </w:r>
      <w:r w:rsidR="001739B2" w:rsidRPr="005C0B59">
        <w:rPr>
          <w:rFonts w:asciiTheme="minorEastAsia" w:hAnsiTheme="minorEastAsia" w:hint="eastAsia"/>
          <w:sz w:val="32"/>
          <w:szCs w:val="32"/>
        </w:rPr>
        <w:t>实有</w:t>
      </w:r>
      <w:bookmarkStart w:id="0" w:name="_GoBack"/>
      <w:bookmarkEnd w:id="0"/>
      <w:r>
        <w:rPr>
          <w:rFonts w:asciiTheme="minorEastAsia" w:hAnsiTheme="minorEastAsia"/>
          <w:sz w:val="32"/>
          <w:szCs w:val="32"/>
        </w:rPr>
        <w:t>82</w:t>
      </w:r>
      <w:r w:rsidR="00550C99">
        <w:rPr>
          <w:rFonts w:asciiTheme="minorEastAsia" w:hAnsiTheme="minorEastAsia" w:hint="eastAsia"/>
          <w:sz w:val="32"/>
          <w:szCs w:val="32"/>
        </w:rPr>
        <w:t>人。主要</w:t>
      </w:r>
      <w:r w:rsidR="00550C99" w:rsidRPr="00550C99">
        <w:rPr>
          <w:rFonts w:asciiTheme="minorEastAsia" w:hAnsiTheme="minorEastAsia" w:hint="eastAsia"/>
          <w:sz w:val="32"/>
          <w:szCs w:val="32"/>
        </w:rPr>
        <w:t>承担</w:t>
      </w:r>
      <w:r w:rsidRPr="00924793">
        <w:rPr>
          <w:rFonts w:asciiTheme="minorEastAsia" w:hAnsiTheme="minorEastAsia" w:hint="eastAsia"/>
          <w:sz w:val="32"/>
          <w:szCs w:val="32"/>
        </w:rPr>
        <w:t>特种设备监督检验、定期检验、进出口检验、安全附件检验、无损检测、节能检测、设计文件鉴定和型式试验等法定检验任务；承接政府购买的特种设备风险检测与评估、安全评定、技术鉴定、鉴定评审等技术服务工作；为社会提供特种设备风险检测与评估、安全评定、技术鉴定、委托检验检测（检定）和人员培训等技术服务</w:t>
      </w:r>
      <w:r w:rsidR="001739B2" w:rsidRPr="005C0B59">
        <w:rPr>
          <w:rFonts w:asciiTheme="minorEastAsia" w:hAnsiTheme="minorEastAsia" w:hint="eastAsia"/>
          <w:sz w:val="32"/>
          <w:szCs w:val="32"/>
        </w:rPr>
        <w:t>。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="黑体" w:eastAsia="黑体" w:hAnsi="黑体"/>
          <w:sz w:val="32"/>
          <w:szCs w:val="32"/>
        </w:rPr>
      </w:pPr>
      <w:r w:rsidRPr="005C0B59">
        <w:rPr>
          <w:rFonts w:ascii="黑体" w:eastAsia="黑体" w:hAnsi="黑体" w:hint="eastAsia"/>
          <w:sz w:val="32"/>
          <w:szCs w:val="32"/>
        </w:rPr>
        <w:t>四</w:t>
      </w:r>
      <w:r w:rsidRPr="005C0B59">
        <w:rPr>
          <w:rFonts w:ascii="黑体" w:eastAsia="黑体" w:hAnsi="黑体"/>
          <w:sz w:val="32"/>
          <w:szCs w:val="32"/>
        </w:rPr>
        <w:t>、抽查情况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经我们赴现场</w:t>
      </w:r>
      <w:r w:rsidRPr="005C0B59">
        <w:rPr>
          <w:rFonts w:asciiTheme="minorEastAsia" w:hAnsiTheme="minorEastAsia"/>
          <w:sz w:val="32"/>
          <w:szCs w:val="32"/>
        </w:rPr>
        <w:t>通过座谈汇报以及现场实地核查</w:t>
      </w:r>
      <w:r w:rsidRPr="005C0B59">
        <w:rPr>
          <w:rFonts w:asciiTheme="minorEastAsia" w:hAnsiTheme="minorEastAsia" w:hint="eastAsia"/>
          <w:sz w:val="32"/>
          <w:szCs w:val="32"/>
        </w:rPr>
        <w:t>，</w:t>
      </w:r>
      <w:r w:rsidRPr="005C0B59">
        <w:rPr>
          <w:rFonts w:asciiTheme="minorEastAsia" w:hAnsiTheme="minorEastAsia"/>
          <w:sz w:val="32"/>
          <w:szCs w:val="32"/>
        </w:rPr>
        <w:t>未发现</w:t>
      </w:r>
      <w:r w:rsidR="00636A64" w:rsidRPr="005C0B59">
        <w:rPr>
          <w:rFonts w:asciiTheme="minorEastAsia" w:hAnsiTheme="minorEastAsia" w:hint="eastAsia"/>
          <w:sz w:val="32"/>
          <w:szCs w:val="32"/>
        </w:rPr>
        <w:t>超出</w:t>
      </w:r>
      <w:r w:rsidR="008F2F5E" w:rsidRPr="005C0B59">
        <w:rPr>
          <w:rFonts w:asciiTheme="minorEastAsia" w:hAnsiTheme="minorEastAsia"/>
          <w:sz w:val="32"/>
          <w:szCs w:val="32"/>
        </w:rPr>
        <w:t>宗旨和业务范围开展活动</w:t>
      </w:r>
      <w:r w:rsidR="00661915" w:rsidRPr="005C0B59">
        <w:rPr>
          <w:rFonts w:asciiTheme="minorEastAsia" w:hAnsiTheme="minorEastAsia" w:hint="eastAsia"/>
          <w:sz w:val="32"/>
          <w:szCs w:val="32"/>
        </w:rPr>
        <w:t>，不按规定报送事业单位法人年度报告公示，</w:t>
      </w:r>
      <w:r w:rsidR="008F2F5E" w:rsidRPr="005C0B59">
        <w:rPr>
          <w:rFonts w:asciiTheme="minorEastAsia" w:hAnsiTheme="minorEastAsia" w:hint="eastAsia"/>
          <w:sz w:val="32"/>
          <w:szCs w:val="32"/>
        </w:rPr>
        <w:t>出租</w:t>
      </w:r>
      <w:r w:rsidR="008F2F5E" w:rsidRPr="005C0B59">
        <w:rPr>
          <w:rFonts w:asciiTheme="minorEastAsia" w:hAnsiTheme="minorEastAsia"/>
          <w:sz w:val="32"/>
          <w:szCs w:val="32"/>
        </w:rPr>
        <w:t>、</w:t>
      </w:r>
      <w:r w:rsidR="008F2F5E" w:rsidRPr="005C0B59">
        <w:rPr>
          <w:rFonts w:asciiTheme="minorEastAsia" w:hAnsiTheme="minorEastAsia" w:hint="eastAsia"/>
          <w:sz w:val="32"/>
          <w:szCs w:val="32"/>
        </w:rPr>
        <w:t>出借</w:t>
      </w:r>
      <w:r w:rsidRPr="005C0B59">
        <w:rPr>
          <w:rFonts w:asciiTheme="minorEastAsia" w:hAnsiTheme="minorEastAsia"/>
          <w:sz w:val="32"/>
          <w:szCs w:val="32"/>
        </w:rPr>
        <w:t>证书</w:t>
      </w:r>
      <w:r w:rsidR="008F2F5E" w:rsidRPr="005C0B59">
        <w:rPr>
          <w:rFonts w:asciiTheme="minorEastAsia" w:hAnsiTheme="minorEastAsia" w:hint="eastAsia"/>
          <w:sz w:val="32"/>
          <w:szCs w:val="32"/>
        </w:rPr>
        <w:t>与印章</w:t>
      </w:r>
      <w:r w:rsidR="00661915" w:rsidRPr="005C0B59">
        <w:rPr>
          <w:rFonts w:asciiTheme="minorEastAsia" w:hAnsiTheme="minorEastAsia" w:hint="eastAsia"/>
          <w:sz w:val="32"/>
          <w:szCs w:val="32"/>
        </w:rPr>
        <w:t>等</w:t>
      </w:r>
      <w:r w:rsidRPr="005C0B59">
        <w:rPr>
          <w:rFonts w:asciiTheme="minorEastAsia" w:hAnsiTheme="minorEastAsia"/>
          <w:sz w:val="32"/>
          <w:szCs w:val="32"/>
        </w:rPr>
        <w:t>行为。</w:t>
      </w:r>
    </w:p>
    <w:p w:rsidR="00E33F34" w:rsidRPr="005C0B59" w:rsidRDefault="005C0B59" w:rsidP="005C0B59">
      <w:pPr>
        <w:spacing w:line="600" w:lineRule="exact"/>
        <w:ind w:firstLineChars="202" w:firstLine="646"/>
        <w:rPr>
          <w:rFonts w:ascii="黑体" w:eastAsia="黑体" w:hAnsi="黑体"/>
          <w:sz w:val="32"/>
          <w:szCs w:val="32"/>
        </w:rPr>
      </w:pPr>
      <w:r w:rsidRPr="005C0B59">
        <w:rPr>
          <w:rFonts w:ascii="黑体" w:eastAsia="黑体" w:hAnsi="黑体" w:hint="eastAsia"/>
          <w:sz w:val="32"/>
          <w:szCs w:val="32"/>
        </w:rPr>
        <w:lastRenderedPageBreak/>
        <w:t>五、</w:t>
      </w:r>
      <w:r w:rsidR="00E33F34" w:rsidRPr="005C0B59">
        <w:rPr>
          <w:rFonts w:ascii="黑体" w:eastAsia="黑体" w:hAnsi="黑体" w:hint="eastAsia"/>
          <w:sz w:val="32"/>
          <w:szCs w:val="32"/>
        </w:rPr>
        <w:t>存在</w:t>
      </w:r>
      <w:r w:rsidRPr="005C0B59">
        <w:rPr>
          <w:rFonts w:ascii="黑体" w:eastAsia="黑体" w:hAnsi="黑体"/>
          <w:sz w:val="32"/>
          <w:szCs w:val="32"/>
        </w:rPr>
        <w:t>问题</w:t>
      </w:r>
    </w:p>
    <w:p w:rsidR="00314B32" w:rsidRDefault="00314B32" w:rsidP="00104665">
      <w:pPr>
        <w:spacing w:line="600" w:lineRule="exact"/>
        <w:ind w:firstLineChars="226" w:firstLine="723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该单位证书所登记的</w:t>
      </w:r>
      <w:r w:rsidR="00550C99">
        <w:rPr>
          <w:rFonts w:asciiTheme="minorEastAsia" w:hAnsiTheme="minorEastAsia" w:hint="eastAsia"/>
          <w:sz w:val="32"/>
          <w:szCs w:val="32"/>
        </w:rPr>
        <w:t>开办</w:t>
      </w:r>
      <w:r w:rsidRPr="005C0B59">
        <w:rPr>
          <w:rFonts w:asciiTheme="minorEastAsia" w:hAnsiTheme="minorEastAsia" w:hint="eastAsia"/>
          <w:sz w:val="32"/>
          <w:szCs w:val="32"/>
        </w:rPr>
        <w:t>资金</w:t>
      </w:r>
      <w:r w:rsidR="00550C99">
        <w:rPr>
          <w:rFonts w:asciiTheme="minorEastAsia" w:hAnsiTheme="minorEastAsia" w:hint="eastAsia"/>
          <w:sz w:val="32"/>
          <w:szCs w:val="32"/>
        </w:rPr>
        <w:t>与</w:t>
      </w:r>
      <w:r w:rsidRPr="005C0B59">
        <w:rPr>
          <w:rFonts w:asciiTheme="minorEastAsia" w:hAnsiTheme="minorEastAsia" w:hint="eastAsia"/>
          <w:sz w:val="32"/>
          <w:szCs w:val="32"/>
        </w:rPr>
        <w:t>现有资产</w:t>
      </w:r>
      <w:r w:rsidR="00550C99">
        <w:rPr>
          <w:rFonts w:asciiTheme="minorEastAsia" w:hAnsiTheme="minorEastAsia" w:hint="eastAsia"/>
          <w:sz w:val="32"/>
          <w:szCs w:val="32"/>
        </w:rPr>
        <w:t>不符</w:t>
      </w:r>
      <w:r w:rsidR="00B4662C">
        <w:rPr>
          <w:rFonts w:asciiTheme="minorEastAsia" w:hAnsiTheme="minorEastAsia" w:hint="eastAsia"/>
          <w:sz w:val="32"/>
          <w:szCs w:val="32"/>
        </w:rPr>
        <w:t>、</w:t>
      </w:r>
      <w:r w:rsidR="00B4662C">
        <w:rPr>
          <w:rFonts w:asciiTheme="minorEastAsia" w:hAnsiTheme="minorEastAsia"/>
          <w:sz w:val="32"/>
          <w:szCs w:val="32"/>
        </w:rPr>
        <w:t>职责发生变化</w:t>
      </w:r>
      <w:r w:rsidRPr="005C0B59">
        <w:rPr>
          <w:rFonts w:asciiTheme="minorEastAsia" w:hAnsiTheme="minorEastAsia" w:hint="eastAsia"/>
          <w:sz w:val="32"/>
          <w:szCs w:val="32"/>
        </w:rPr>
        <w:t>，没有及时变更。</w:t>
      </w:r>
    </w:p>
    <w:p w:rsidR="00725E21" w:rsidRDefault="00AA6481" w:rsidP="005C0B59">
      <w:pPr>
        <w:spacing w:line="600" w:lineRule="exact"/>
        <w:ind w:firstLineChars="202" w:firstLine="646"/>
        <w:rPr>
          <w:rFonts w:ascii="黑体" w:eastAsia="黑体" w:hAnsi="黑体"/>
          <w:sz w:val="32"/>
          <w:szCs w:val="32"/>
        </w:rPr>
      </w:pPr>
      <w:r w:rsidRPr="00AA6481">
        <w:rPr>
          <w:rFonts w:ascii="黑体" w:eastAsia="黑体" w:hAnsi="黑体" w:hint="eastAsia"/>
          <w:sz w:val="32"/>
          <w:szCs w:val="32"/>
        </w:rPr>
        <w:t>六</w:t>
      </w:r>
      <w:r w:rsidR="00725E21" w:rsidRPr="00AA6481">
        <w:rPr>
          <w:rFonts w:ascii="黑体" w:eastAsia="黑体" w:hAnsi="黑体"/>
          <w:sz w:val="32"/>
          <w:szCs w:val="32"/>
        </w:rPr>
        <w:t>、处理措施</w:t>
      </w:r>
    </w:p>
    <w:p w:rsidR="00D23888" w:rsidRPr="005C0B59" w:rsidRDefault="00B4662C" w:rsidP="00B4662C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考虑到</w:t>
      </w:r>
      <w:r w:rsidRPr="00B4662C">
        <w:rPr>
          <w:rFonts w:asciiTheme="minorEastAsia" w:hAnsiTheme="minorEastAsia" w:hint="eastAsia"/>
          <w:sz w:val="32"/>
          <w:szCs w:val="32"/>
        </w:rPr>
        <w:t>该单位目前正在开展经营类事业单位改革</w:t>
      </w:r>
      <w:r>
        <w:rPr>
          <w:rFonts w:asciiTheme="minorEastAsia" w:hAnsiTheme="minorEastAsia" w:hint="eastAsia"/>
          <w:sz w:val="32"/>
          <w:szCs w:val="32"/>
        </w:rPr>
        <w:t>，计划2019年</w:t>
      </w:r>
      <w:r>
        <w:rPr>
          <w:rFonts w:asciiTheme="minorEastAsia" w:hAnsiTheme="minorEastAsia"/>
          <w:sz w:val="32"/>
          <w:szCs w:val="32"/>
        </w:rPr>
        <w:t>完成</w:t>
      </w:r>
      <w:r>
        <w:rPr>
          <w:rFonts w:asciiTheme="minorEastAsia" w:hAnsiTheme="minorEastAsia" w:hint="eastAsia"/>
          <w:sz w:val="32"/>
          <w:szCs w:val="32"/>
        </w:rPr>
        <w:t>转制</w:t>
      </w:r>
      <w:r>
        <w:rPr>
          <w:rFonts w:asciiTheme="minorEastAsia" w:hAnsiTheme="minorEastAsia"/>
          <w:sz w:val="32"/>
          <w:szCs w:val="32"/>
        </w:rPr>
        <w:t>改企</w:t>
      </w:r>
      <w:r>
        <w:rPr>
          <w:rFonts w:asciiTheme="minorEastAsia" w:hAnsiTheme="minorEastAsia" w:hint="eastAsia"/>
          <w:sz w:val="32"/>
          <w:szCs w:val="32"/>
        </w:rPr>
        <w:t>。</w:t>
      </w:r>
      <w:r>
        <w:rPr>
          <w:rFonts w:asciiTheme="minorEastAsia" w:hAnsiTheme="minorEastAsia"/>
          <w:sz w:val="32"/>
          <w:szCs w:val="32"/>
        </w:rPr>
        <w:t>暂</w:t>
      </w:r>
      <w:r>
        <w:rPr>
          <w:rFonts w:asciiTheme="minorEastAsia" w:hAnsiTheme="minorEastAsia" w:hint="eastAsia"/>
          <w:sz w:val="32"/>
          <w:szCs w:val="32"/>
        </w:rPr>
        <w:t>不予以公示</w:t>
      </w:r>
      <w:r>
        <w:rPr>
          <w:rFonts w:asciiTheme="minorEastAsia" w:hAnsiTheme="minorEastAsia"/>
          <w:sz w:val="32"/>
          <w:szCs w:val="32"/>
        </w:rPr>
        <w:t>。</w:t>
      </w:r>
    </w:p>
    <w:sectPr w:rsidR="00D23888" w:rsidRPr="005C0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09E" w:rsidRDefault="00AC209E" w:rsidP="00F37753">
      <w:r>
        <w:separator/>
      </w:r>
    </w:p>
  </w:endnote>
  <w:endnote w:type="continuationSeparator" w:id="0">
    <w:p w:rsidR="00AC209E" w:rsidRDefault="00AC209E" w:rsidP="00F3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09E" w:rsidRDefault="00AC209E" w:rsidP="00F37753">
      <w:r>
        <w:separator/>
      </w:r>
    </w:p>
  </w:footnote>
  <w:footnote w:type="continuationSeparator" w:id="0">
    <w:p w:rsidR="00AC209E" w:rsidRDefault="00AC209E" w:rsidP="00F37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7CDE"/>
    <w:multiLevelType w:val="hybridMultilevel"/>
    <w:tmpl w:val="9692C986"/>
    <w:lvl w:ilvl="0" w:tplc="8C226C0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34"/>
    <w:rsid w:val="000E11F5"/>
    <w:rsid w:val="00104665"/>
    <w:rsid w:val="0010627F"/>
    <w:rsid w:val="001739B2"/>
    <w:rsid w:val="001D3DCA"/>
    <w:rsid w:val="00314B32"/>
    <w:rsid w:val="00321648"/>
    <w:rsid w:val="00327E6C"/>
    <w:rsid w:val="00356A6A"/>
    <w:rsid w:val="00360CD4"/>
    <w:rsid w:val="0044351A"/>
    <w:rsid w:val="00524ED8"/>
    <w:rsid w:val="00550C99"/>
    <w:rsid w:val="005542CF"/>
    <w:rsid w:val="00594B90"/>
    <w:rsid w:val="005A4419"/>
    <w:rsid w:val="005C0B59"/>
    <w:rsid w:val="00636A64"/>
    <w:rsid w:val="00661915"/>
    <w:rsid w:val="006714DD"/>
    <w:rsid w:val="00696CD6"/>
    <w:rsid w:val="00725E21"/>
    <w:rsid w:val="007262F0"/>
    <w:rsid w:val="007B2311"/>
    <w:rsid w:val="008A0C0B"/>
    <w:rsid w:val="008D2404"/>
    <w:rsid w:val="008E2A3F"/>
    <w:rsid w:val="008F2F5E"/>
    <w:rsid w:val="00924793"/>
    <w:rsid w:val="00992111"/>
    <w:rsid w:val="009F710D"/>
    <w:rsid w:val="00AA6481"/>
    <w:rsid w:val="00AC209E"/>
    <w:rsid w:val="00B35A8A"/>
    <w:rsid w:val="00B4662C"/>
    <w:rsid w:val="00B46F33"/>
    <w:rsid w:val="00BD5CA3"/>
    <w:rsid w:val="00C34E97"/>
    <w:rsid w:val="00C4453D"/>
    <w:rsid w:val="00C63C25"/>
    <w:rsid w:val="00D23888"/>
    <w:rsid w:val="00D83195"/>
    <w:rsid w:val="00D859F0"/>
    <w:rsid w:val="00DB223D"/>
    <w:rsid w:val="00E11326"/>
    <w:rsid w:val="00E33F34"/>
    <w:rsid w:val="00F37753"/>
    <w:rsid w:val="00F858C3"/>
    <w:rsid w:val="00FC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3B05B2-16BF-400D-B8DB-897F07C8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9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3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77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77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2018-05-18T09:00:00Z</dcterms:created>
  <dcterms:modified xsi:type="dcterms:W3CDTF">2018-10-08T09:10:00Z</dcterms:modified>
</cp:coreProperties>
</file>