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BE0809">
        <w:rPr>
          <w:rFonts w:asciiTheme="minorEastAsia" w:hAnsiTheme="minorEastAsia" w:hint="eastAsia"/>
          <w:sz w:val="32"/>
          <w:szCs w:val="32"/>
        </w:rPr>
        <w:t>宁夏回族自治区</w:t>
      </w:r>
      <w:r w:rsidR="00A605D2">
        <w:rPr>
          <w:rFonts w:asciiTheme="minorEastAsia" w:hAnsiTheme="minorEastAsia" w:hint="eastAsia"/>
          <w:sz w:val="32"/>
          <w:szCs w:val="32"/>
        </w:rPr>
        <w:t>农机安全监理总站</w:t>
      </w:r>
    </w:p>
    <w:p w:rsidR="00BE0809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A605D2">
        <w:rPr>
          <w:rFonts w:asciiTheme="minorEastAsia" w:hAnsiTheme="minorEastAsia" w:hint="eastAsia"/>
          <w:sz w:val="32"/>
          <w:szCs w:val="32"/>
        </w:rPr>
        <w:t>12640000454001606x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B158B1">
        <w:rPr>
          <w:rFonts w:asciiTheme="minorEastAsia" w:hAnsiTheme="minor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B158B1">
        <w:rPr>
          <w:rFonts w:asciiTheme="minorEastAsia" w:hAnsiTheme="minorEastAsia"/>
          <w:sz w:val="32"/>
          <w:szCs w:val="32"/>
        </w:rPr>
        <w:t>31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</w:t>
      </w:r>
      <w:r w:rsidR="0019307D">
        <w:rPr>
          <w:rFonts w:asciiTheme="minorEastAsia" w:hAnsiTheme="minorEastAsia"/>
          <w:sz w:val="32"/>
          <w:szCs w:val="32"/>
        </w:rPr>
        <w:t>事业单位登记管理局副调研员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0228B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宁夏回族自治区农机安全</w:t>
      </w:r>
      <w:bookmarkStart w:id="0" w:name="_GoBack"/>
      <w:bookmarkEnd w:id="0"/>
      <w:r>
        <w:rPr>
          <w:rFonts w:asciiTheme="minorEastAsia" w:hAnsiTheme="minorEastAsia" w:hint="eastAsia"/>
          <w:sz w:val="32"/>
          <w:szCs w:val="32"/>
        </w:rPr>
        <w:t>监理总站</w:t>
      </w:r>
      <w:r w:rsidR="0019307D">
        <w:rPr>
          <w:rFonts w:asciiTheme="minorEastAsia" w:hAnsiTheme="minorEastAsia" w:hint="eastAsia"/>
          <w:sz w:val="32"/>
          <w:szCs w:val="32"/>
        </w:rPr>
        <w:t>，为自治区</w:t>
      </w:r>
      <w:r>
        <w:rPr>
          <w:rFonts w:asciiTheme="minorEastAsia" w:hAnsiTheme="minorEastAsia" w:hint="eastAsia"/>
          <w:sz w:val="32"/>
          <w:szCs w:val="32"/>
        </w:rPr>
        <w:t>农业农村厅</w:t>
      </w:r>
      <w:r w:rsidR="0019307D">
        <w:rPr>
          <w:rFonts w:asciiTheme="minorEastAsia" w:hAnsiTheme="minorEastAsia" w:hint="eastAsia"/>
          <w:sz w:val="32"/>
          <w:szCs w:val="32"/>
        </w:rPr>
        <w:t>所属正处级公益一类事业单位，核定事业编制</w:t>
      </w:r>
      <w:r w:rsidR="00A605D2">
        <w:rPr>
          <w:rFonts w:asciiTheme="minorEastAsia" w:hAnsiTheme="minorEastAsia" w:hint="eastAsia"/>
          <w:sz w:val="32"/>
          <w:szCs w:val="32"/>
        </w:rPr>
        <w:t>15</w:t>
      </w:r>
      <w:r w:rsidR="0019307D">
        <w:rPr>
          <w:rFonts w:asciiTheme="minorEastAsia" w:hAnsiTheme="minorEastAsia" w:hint="eastAsia"/>
          <w:sz w:val="32"/>
          <w:szCs w:val="32"/>
        </w:rPr>
        <w:t>名，实有</w:t>
      </w:r>
      <w:r w:rsidR="00A605D2">
        <w:rPr>
          <w:rFonts w:asciiTheme="minorEastAsia" w:hAnsiTheme="minorEastAsia" w:hint="eastAsia"/>
          <w:sz w:val="32"/>
          <w:szCs w:val="32"/>
        </w:rPr>
        <w:t>14</w:t>
      </w:r>
      <w:r w:rsidR="0019307D">
        <w:rPr>
          <w:rFonts w:asciiTheme="minorEastAsia" w:hAnsiTheme="minorEastAsia" w:hint="eastAsia"/>
          <w:sz w:val="32"/>
          <w:szCs w:val="32"/>
        </w:rPr>
        <w:t>人。主要负责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="009939EA" w:rsidRPr="009939EA">
        <w:rPr>
          <w:rFonts w:asciiTheme="minorEastAsia" w:hAnsiTheme="minorEastAsia" w:hint="eastAsia"/>
          <w:sz w:val="32"/>
          <w:szCs w:val="32"/>
        </w:rPr>
        <w:t>全区农用拖拉机、运输车、联合收割机等，农业机械的检验、核发牌证、安全监督管理、驾驶人员培训、考核发证、处理农机事故等</w:t>
      </w:r>
      <w:r w:rsidR="00ED277C">
        <w:rPr>
          <w:rFonts w:asciiTheme="minorEastAsia" w:hAnsiTheme="minorEastAsia" w:hint="eastAsia"/>
          <w:sz w:val="32"/>
          <w:szCs w:val="32"/>
        </w:rPr>
        <w:t>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E45031">
        <w:rPr>
          <w:rFonts w:asciiTheme="minorEastAsia" w:hAnsiTheme="minorEastAsia" w:hint="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ED277C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</w:t>
      </w:r>
      <w:r w:rsidR="00FD705C">
        <w:rPr>
          <w:rFonts w:asciiTheme="minorEastAsia" w:hAnsiTheme="minorEastAsia" w:hint="eastAsia"/>
          <w:sz w:val="32"/>
          <w:szCs w:val="32"/>
        </w:rPr>
        <w:t>举办单位变更未及时变更</w:t>
      </w:r>
      <w:r w:rsidR="0019307D">
        <w:rPr>
          <w:rFonts w:asciiTheme="minorEastAsia" w:hAnsiTheme="minorEastAsia" w:hint="eastAsia"/>
          <w:sz w:val="32"/>
          <w:szCs w:val="32"/>
        </w:rPr>
        <w:t>。</w:t>
      </w:r>
    </w:p>
    <w:p w:rsidR="00A605D2" w:rsidRDefault="00ED277C" w:rsidP="000B689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2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</w:t>
      </w:r>
      <w:r w:rsidR="00A605D2">
        <w:rPr>
          <w:rFonts w:asciiTheme="minorEastAsia" w:hAnsiTheme="minorEastAsia" w:hint="eastAsia"/>
          <w:sz w:val="32"/>
          <w:szCs w:val="32"/>
        </w:rPr>
        <w:t>未</w:t>
      </w:r>
      <w:r w:rsidR="0019307D">
        <w:rPr>
          <w:rFonts w:asciiTheme="minorEastAsia" w:hAnsiTheme="minorEastAsia" w:hint="eastAsia"/>
          <w:sz w:val="32"/>
          <w:szCs w:val="32"/>
        </w:rPr>
        <w:t>及时变更</w:t>
      </w:r>
      <w:r w:rsidR="00A605D2">
        <w:rPr>
          <w:rFonts w:asciiTheme="minorEastAsia" w:hAnsiTheme="minorEastAsia" w:hint="eastAsia"/>
          <w:sz w:val="32"/>
          <w:szCs w:val="32"/>
        </w:rPr>
        <w:t>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6E6" w:rsidRDefault="006E06E6" w:rsidP="00BE0809">
      <w:r>
        <w:separator/>
      </w:r>
    </w:p>
  </w:endnote>
  <w:endnote w:type="continuationSeparator" w:id="0">
    <w:p w:rsidR="006E06E6" w:rsidRDefault="006E06E6" w:rsidP="00BE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6E6" w:rsidRDefault="006E06E6" w:rsidP="00BE0809">
      <w:r>
        <w:separator/>
      </w:r>
    </w:p>
  </w:footnote>
  <w:footnote w:type="continuationSeparator" w:id="0">
    <w:p w:rsidR="006E06E6" w:rsidRDefault="006E06E6" w:rsidP="00BE0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228B6"/>
    <w:rsid w:val="000B6894"/>
    <w:rsid w:val="000E11F5"/>
    <w:rsid w:val="00104665"/>
    <w:rsid w:val="0010627F"/>
    <w:rsid w:val="001739B2"/>
    <w:rsid w:val="0019307D"/>
    <w:rsid w:val="001D3DCA"/>
    <w:rsid w:val="002262BC"/>
    <w:rsid w:val="00295FCB"/>
    <w:rsid w:val="00314B32"/>
    <w:rsid w:val="00321648"/>
    <w:rsid w:val="00327E6C"/>
    <w:rsid w:val="00356A6A"/>
    <w:rsid w:val="00360CD4"/>
    <w:rsid w:val="003824FE"/>
    <w:rsid w:val="003D17DE"/>
    <w:rsid w:val="004D6C69"/>
    <w:rsid w:val="004F4E7F"/>
    <w:rsid w:val="005542CF"/>
    <w:rsid w:val="005C0B59"/>
    <w:rsid w:val="00636A64"/>
    <w:rsid w:val="00661915"/>
    <w:rsid w:val="006E06E6"/>
    <w:rsid w:val="00725E21"/>
    <w:rsid w:val="007B2737"/>
    <w:rsid w:val="007B7CFB"/>
    <w:rsid w:val="00854748"/>
    <w:rsid w:val="008D2404"/>
    <w:rsid w:val="008E1BB4"/>
    <w:rsid w:val="008E2A3F"/>
    <w:rsid w:val="008F2F5E"/>
    <w:rsid w:val="009939EA"/>
    <w:rsid w:val="00A605D2"/>
    <w:rsid w:val="00AA6481"/>
    <w:rsid w:val="00B158B1"/>
    <w:rsid w:val="00B1590A"/>
    <w:rsid w:val="00B35A8A"/>
    <w:rsid w:val="00B46F33"/>
    <w:rsid w:val="00BE0809"/>
    <w:rsid w:val="00C34E97"/>
    <w:rsid w:val="00C4453D"/>
    <w:rsid w:val="00C63C25"/>
    <w:rsid w:val="00D23888"/>
    <w:rsid w:val="00D83195"/>
    <w:rsid w:val="00D859F0"/>
    <w:rsid w:val="00DB223D"/>
    <w:rsid w:val="00DD2E29"/>
    <w:rsid w:val="00E11326"/>
    <w:rsid w:val="00E33F34"/>
    <w:rsid w:val="00E45031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71">
    <w:name w:val="font71"/>
    <w:basedOn w:val="a0"/>
    <w:rsid w:val="009939EA"/>
    <w:rPr>
      <w:rFonts w:ascii="Times New Roman" w:eastAsia="楷体_GB2312" w:hAnsi="Times New Roman" w:cs="Times New Roman" w:hint="default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2019-11-25T01:11:00Z</cp:lastPrinted>
  <dcterms:created xsi:type="dcterms:W3CDTF">2019-11-21T02:53:00Z</dcterms:created>
  <dcterms:modified xsi:type="dcterms:W3CDTF">2019-11-25T01:12:00Z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