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6801B1">
        <w:rPr>
          <w:rFonts w:asciiTheme="minorEastAsia" w:hAnsiTheme="minorEastAsia" w:hint="eastAsia"/>
          <w:sz w:val="32"/>
          <w:szCs w:val="32"/>
        </w:rPr>
        <w:t>宁夏邮政</w:t>
      </w:r>
      <w:r w:rsidR="006801B1">
        <w:rPr>
          <w:rFonts w:asciiTheme="minorEastAsia" w:hAnsiTheme="minorEastAsia"/>
          <w:sz w:val="32"/>
          <w:szCs w:val="32"/>
        </w:rPr>
        <w:t>行业职业技能鉴定中心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</w:t>
      </w:r>
      <w:r w:rsidR="006801B1">
        <w:rPr>
          <w:rFonts w:asciiTheme="minorEastAsia" w:hAnsiTheme="minorEastAsia"/>
          <w:sz w:val="32"/>
          <w:szCs w:val="32"/>
        </w:rPr>
        <w:t>344181669G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7C0C4C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7C0C4C">
        <w:rPr>
          <w:rFonts w:asciiTheme="minorEastAsia" w:hAnsiTheme="minorEastAsia"/>
          <w:sz w:val="32"/>
          <w:szCs w:val="32"/>
        </w:rPr>
        <w:t>14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C0C4C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 w:rsidR="007C0C4C"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</w:t>
      </w:r>
      <w:r w:rsidR="007C0C4C">
        <w:rPr>
          <w:rFonts w:asciiTheme="minorEastAsia" w:hAnsiTheme="minorEastAsia" w:hint="eastAsia"/>
          <w:sz w:val="32"/>
          <w:szCs w:val="32"/>
        </w:rPr>
        <w:t>四级</w:t>
      </w:r>
      <w:r w:rsidR="003D6F4B">
        <w:rPr>
          <w:rFonts w:asciiTheme="minorEastAsia" w:hAnsiTheme="minorEastAsia"/>
          <w:sz w:val="32"/>
          <w:szCs w:val="32"/>
        </w:rPr>
        <w:t>调研员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6801B1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宁夏邮政</w:t>
      </w:r>
      <w:r>
        <w:rPr>
          <w:rFonts w:asciiTheme="minorEastAsia" w:hAnsiTheme="minorEastAsia"/>
          <w:sz w:val="32"/>
          <w:szCs w:val="32"/>
        </w:rPr>
        <w:t>行业职业技能鉴定中心</w:t>
      </w:r>
      <w:r w:rsidR="00F628E4">
        <w:rPr>
          <w:rFonts w:asciiTheme="minorEastAsia" w:hAnsiTheme="minorEastAsia"/>
          <w:sz w:val="32"/>
          <w:szCs w:val="32"/>
        </w:rPr>
        <w:t>隶属</w:t>
      </w:r>
      <w:r w:rsidR="00E170AD">
        <w:rPr>
          <w:rFonts w:asciiTheme="minorEastAsia" w:hAnsiTheme="minorEastAsia" w:hint="eastAsia"/>
          <w:sz w:val="32"/>
          <w:szCs w:val="32"/>
        </w:rPr>
        <w:t>自治区邮政管理局</w:t>
      </w:r>
      <w:r w:rsidR="00272ACB">
        <w:rPr>
          <w:rFonts w:asciiTheme="minorEastAsia" w:hAnsiTheme="minorEastAsia" w:hint="eastAsia"/>
          <w:sz w:val="32"/>
          <w:szCs w:val="32"/>
        </w:rPr>
        <w:t>，</w:t>
      </w:r>
      <w:r w:rsidR="006879FA">
        <w:rPr>
          <w:rFonts w:asciiTheme="minorEastAsia" w:hAnsiTheme="minorEastAsia" w:hint="eastAsia"/>
          <w:sz w:val="32"/>
          <w:szCs w:val="32"/>
        </w:rPr>
        <w:t>宗旨和业务范围：</w:t>
      </w:r>
      <w:r w:rsidR="006879FA">
        <w:rPr>
          <w:rFonts w:asciiTheme="minorEastAsia" w:hAnsiTheme="minorEastAsia" w:hint="eastAsia"/>
          <w:sz w:val="32"/>
          <w:szCs w:val="32"/>
        </w:rPr>
        <w:t>负责</w:t>
      </w:r>
      <w:bookmarkStart w:id="0" w:name="_GoBack"/>
      <w:bookmarkEnd w:id="0"/>
      <w:r w:rsidR="00E170AD" w:rsidRPr="00E170AD">
        <w:rPr>
          <w:rFonts w:asciiTheme="minorEastAsia" w:hAnsiTheme="minorEastAsia" w:hint="eastAsia"/>
          <w:sz w:val="32"/>
          <w:szCs w:val="32"/>
        </w:rPr>
        <w:t>宁夏邮政行业职业技能鉴定组织实施工作、为全区邮政管理部门履行安全监管职责提供支撑保障</w:t>
      </w:r>
      <w:r w:rsidR="00F757D1">
        <w:rPr>
          <w:rFonts w:asciiTheme="minorEastAsia" w:hAnsiTheme="minor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115C29" w:rsidRPr="006801B1" w:rsidRDefault="00E170AD" w:rsidP="00E170A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1、财务不独立，法人主体资格缺失</w:t>
      </w:r>
      <w:r w:rsidR="0034206F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</w:t>
      </w:r>
      <w:r w:rsidR="00E170AD">
        <w:rPr>
          <w:rFonts w:asciiTheme="minorEastAsia" w:hAnsiTheme="minorEastAsia" w:hint="eastAsia"/>
          <w:sz w:val="32"/>
          <w:szCs w:val="32"/>
        </w:rPr>
        <w:t>上整个情况</w:t>
      </w:r>
      <w:r>
        <w:rPr>
          <w:rFonts w:asciiTheme="minorEastAsia" w:hAnsiTheme="minorEastAsia" w:hint="eastAsia"/>
          <w:sz w:val="32"/>
          <w:szCs w:val="32"/>
        </w:rPr>
        <w:t>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</w:t>
      </w:r>
      <w:r w:rsidR="00E170AD">
        <w:rPr>
          <w:rFonts w:asciiTheme="minorEastAsia" w:hAnsiTheme="minorEastAsia" w:hint="eastAsia"/>
          <w:sz w:val="32"/>
          <w:szCs w:val="32"/>
        </w:rPr>
        <w:t>上报整改情况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Pr="00E170AD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 w:rsidRPr="00E17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6EC" w:rsidRDefault="000F36EC" w:rsidP="006801B1">
      <w:r>
        <w:separator/>
      </w:r>
    </w:p>
  </w:endnote>
  <w:endnote w:type="continuationSeparator" w:id="0">
    <w:p w:rsidR="000F36EC" w:rsidRDefault="000F36EC" w:rsidP="00680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6EC" w:rsidRDefault="000F36EC" w:rsidP="006801B1">
      <w:r>
        <w:separator/>
      </w:r>
    </w:p>
  </w:footnote>
  <w:footnote w:type="continuationSeparator" w:id="0">
    <w:p w:rsidR="000F36EC" w:rsidRDefault="000F36EC" w:rsidP="00680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91EA0"/>
    <w:rsid w:val="000E11F5"/>
    <w:rsid w:val="000E1D9A"/>
    <w:rsid w:val="000F36EC"/>
    <w:rsid w:val="00104665"/>
    <w:rsid w:val="0010627F"/>
    <w:rsid w:val="00115C29"/>
    <w:rsid w:val="001739B2"/>
    <w:rsid w:val="00176C5B"/>
    <w:rsid w:val="001D3DCA"/>
    <w:rsid w:val="00272ACB"/>
    <w:rsid w:val="00295FCB"/>
    <w:rsid w:val="00314B32"/>
    <w:rsid w:val="00321648"/>
    <w:rsid w:val="00327E6C"/>
    <w:rsid w:val="0034206F"/>
    <w:rsid w:val="00356A6A"/>
    <w:rsid w:val="00360CD4"/>
    <w:rsid w:val="003824FE"/>
    <w:rsid w:val="003D6F4B"/>
    <w:rsid w:val="004A4716"/>
    <w:rsid w:val="004D6C69"/>
    <w:rsid w:val="004D791F"/>
    <w:rsid w:val="005542CF"/>
    <w:rsid w:val="005C0B59"/>
    <w:rsid w:val="00636A64"/>
    <w:rsid w:val="00661915"/>
    <w:rsid w:val="006801B1"/>
    <w:rsid w:val="006879FA"/>
    <w:rsid w:val="00725E21"/>
    <w:rsid w:val="007B2737"/>
    <w:rsid w:val="007C0C4C"/>
    <w:rsid w:val="00853B28"/>
    <w:rsid w:val="00854748"/>
    <w:rsid w:val="008D2404"/>
    <w:rsid w:val="008E2A3F"/>
    <w:rsid w:val="008F2F5E"/>
    <w:rsid w:val="009A619C"/>
    <w:rsid w:val="00AA6481"/>
    <w:rsid w:val="00B1590A"/>
    <w:rsid w:val="00B35A8A"/>
    <w:rsid w:val="00B46F33"/>
    <w:rsid w:val="00BE146E"/>
    <w:rsid w:val="00C34E97"/>
    <w:rsid w:val="00C4453D"/>
    <w:rsid w:val="00C63C25"/>
    <w:rsid w:val="00C65F70"/>
    <w:rsid w:val="00D23888"/>
    <w:rsid w:val="00D83195"/>
    <w:rsid w:val="00D859F0"/>
    <w:rsid w:val="00DB223D"/>
    <w:rsid w:val="00E11326"/>
    <w:rsid w:val="00E170AD"/>
    <w:rsid w:val="00E33F34"/>
    <w:rsid w:val="00F37753"/>
    <w:rsid w:val="00F628E4"/>
    <w:rsid w:val="00F757D1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70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70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2020-11-27T03:28:00Z</cp:lastPrinted>
  <dcterms:created xsi:type="dcterms:W3CDTF">2018-05-14T09:35:00Z</dcterms:created>
  <dcterms:modified xsi:type="dcterms:W3CDTF">2020-12-03T03:46:00Z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